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6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1026"/>
        <w:gridCol w:w="1499"/>
        <w:gridCol w:w="1398"/>
        <w:gridCol w:w="1742"/>
        <w:gridCol w:w="1374"/>
        <w:gridCol w:w="1222"/>
        <w:gridCol w:w="21"/>
      </w:tblGrid>
      <w:tr w:rsidR="00ED5C6A" w:rsidRPr="00ED5C6A" w14:paraId="3464145E" w14:textId="77777777" w:rsidTr="00ED5C6A">
        <w:trPr>
          <w:gridAfter w:val="1"/>
          <w:trHeight w:val="695"/>
        </w:trPr>
        <w:tc>
          <w:tcPr>
            <w:tcW w:w="9139" w:type="dxa"/>
            <w:gridSpan w:val="7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E5232" w14:textId="05D2E3D3" w:rsidR="00ED5C6A" w:rsidRPr="00ED5C6A" w:rsidRDefault="00ED5C6A" w:rsidP="00ED5C6A">
            <w:pPr>
              <w:spacing w:after="320" w:line="240" w:lineRule="auto"/>
              <w:jc w:val="center"/>
              <w:rPr>
                <w:rFonts w:eastAsia="Times New Roman"/>
              </w:rPr>
            </w:pPr>
            <w:bookmarkStart w:id="0" w:name="_GoBack"/>
            <w:bookmarkEnd w:id="0"/>
            <w:r w:rsidRPr="00ED5C6A">
              <w:rPr>
                <w:rFonts w:eastAsia="Times New Roman"/>
                <w:color w:val="000000"/>
                <w:cs/>
              </w:rPr>
              <w:t>ข้อมูลผลการดำเนินงานในเชิงสถิติ การตั้งจุดตรวจ จุดสกัด</w:t>
            </w:r>
            <w:r w:rsidRPr="00ED5C6A">
              <w:rPr>
                <w:rFonts w:eastAsia="Times New Roman"/>
                <w:color w:val="000000"/>
              </w:rPr>
              <w:t xml:space="preserve"> </w:t>
            </w:r>
            <w:r w:rsidRPr="00ED5C6A">
              <w:rPr>
                <w:rFonts w:eastAsia="Times New Roman"/>
                <w:color w:val="000000"/>
              </w:rPr>
              <w:br/>
            </w:r>
            <w:r w:rsidRPr="00ED5C6A">
              <w:rPr>
                <w:rFonts w:eastAsia="Times New Roman"/>
                <w:color w:val="000000"/>
                <w:cs/>
              </w:rPr>
              <w:t xml:space="preserve">ประจำปีงบประมาณ พ.ศ. </w:t>
            </w:r>
            <w:r w:rsidRPr="00ED5C6A">
              <w:rPr>
                <w:rFonts w:eastAsia="Times New Roman"/>
                <w:color w:val="000000"/>
              </w:rPr>
              <w:t>256</w:t>
            </w:r>
            <w:r w:rsidR="00CA573C">
              <w:rPr>
                <w:rFonts w:eastAsia="Times New Roman"/>
                <w:color w:val="000000"/>
              </w:rPr>
              <w:t>9</w:t>
            </w:r>
            <w:r w:rsidRPr="00ED5C6A">
              <w:rPr>
                <w:rFonts w:eastAsia="Times New Roman"/>
                <w:color w:val="000000"/>
              </w:rPr>
              <w:t xml:space="preserve"> </w:t>
            </w:r>
            <w:r w:rsidRPr="00ED5C6A">
              <w:rPr>
                <w:rFonts w:eastAsia="Times New Roman"/>
                <w:color w:val="000000"/>
                <w:cs/>
              </w:rPr>
              <w:t>สถานีตำรวจ</w:t>
            </w:r>
            <w:r>
              <w:rPr>
                <w:rFonts w:eastAsia="Times New Roman" w:hint="cs"/>
                <w:color w:val="000000"/>
                <w:cs/>
              </w:rPr>
              <w:t>ภูธรเมืองปราจีนบุรี</w:t>
            </w:r>
          </w:p>
        </w:tc>
      </w:tr>
      <w:tr w:rsidR="00ED5C6A" w:rsidRPr="00ED5C6A" w14:paraId="5144A8CA" w14:textId="77777777" w:rsidTr="00ED5C6A">
        <w:trPr>
          <w:trHeight w:val="28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7E6E2992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33DB48E" w14:textId="77777777" w:rsidR="00ED5C6A" w:rsidRPr="00ED5C6A" w:rsidRDefault="00ED5C6A" w:rsidP="00ED5C6A">
            <w:pPr>
              <w:spacing w:after="32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1E4BDE70" w14:textId="77777777" w:rsidTr="00ED5C6A">
        <w:trPr>
          <w:trHeight w:val="28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520C3B3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A4904D9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9D5749" w14:paraId="63CFE8CB" w14:textId="77777777" w:rsidTr="00ED5C6A">
        <w:trPr>
          <w:trHeight w:val="810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5FA12DD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68E2C1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3B7C334B" w14:textId="77777777" w:rsidTr="00ED5C6A">
        <w:trPr>
          <w:trHeight w:val="46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3A22960D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BE3568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566AB94C" w14:textId="77777777" w:rsidTr="00ED5C6A">
        <w:trPr>
          <w:trHeight w:val="1125"/>
        </w:trPr>
        <w:tc>
          <w:tcPr>
            <w:tcW w:w="913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C89672" w14:textId="5F469B4E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ผลการดำเนินงานในการตั้งจุดตรวจ จุดสกัด</w:t>
            </w:r>
            <w:r w:rsidRPr="00ED5C6A">
              <w:rPr>
                <w:rFonts w:eastAsia="Times New Roman"/>
                <w:b/>
                <w:bCs/>
              </w:rPr>
              <w:br/>
            </w:r>
            <w:r w:rsidRPr="00ED5C6A">
              <w:rPr>
                <w:rFonts w:eastAsia="Times New Roman"/>
                <w:b/>
                <w:bCs/>
                <w:cs/>
              </w:rPr>
              <w:t>ข้อมูล ณ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="00CA573C">
              <w:rPr>
                <w:rFonts w:eastAsia="Times New Roman" w:hint="cs"/>
                <w:b/>
                <w:bCs/>
                <w:cs/>
              </w:rPr>
              <w:t>มีนาคม</w:t>
            </w:r>
            <w:r>
              <w:rPr>
                <w:rFonts w:eastAsia="Times New Roman" w:hint="cs"/>
                <w:b/>
                <w:bCs/>
                <w: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256</w:t>
            </w:r>
            <w:r w:rsidR="00CA573C"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84050D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3BB4EDF8" w14:textId="77777777" w:rsidTr="00ED5C6A">
        <w:trPr>
          <w:trHeight w:val="660"/>
        </w:trPr>
        <w:tc>
          <w:tcPr>
            <w:tcW w:w="878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538D6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เดือน/ปี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548E4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จำนวนตั้งจุด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A38CE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จำนวนการเรียกตรวจ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5218D8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พบกระทำความผิด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FE06D" w14:textId="481C263F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จำนวนออกใบสั่ง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173C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ไม่พบการกระทำผิด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E3DD15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ว่ากล่าว ตักเตือน</w:t>
            </w:r>
          </w:p>
        </w:tc>
        <w:tc>
          <w:tcPr>
            <w:tcW w:w="0" w:type="auto"/>
            <w:vAlign w:val="center"/>
            <w:hideMark/>
          </w:tcPr>
          <w:p w14:paraId="76A53A27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128569AF" w14:textId="77777777" w:rsidTr="00ED5C6A">
        <w:trPr>
          <w:trHeight w:val="420"/>
        </w:trPr>
        <w:tc>
          <w:tcPr>
            <w:tcW w:w="878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A0A0D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06F16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27B15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8912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615D6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เปรียบเทียบปรับ (ราย)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9065D8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FE4A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vAlign w:val="center"/>
            <w:hideMark/>
          </w:tcPr>
          <w:p w14:paraId="79141563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415291" w:rsidRPr="00ED5C6A" w14:paraId="6BF52CE5" w14:textId="77777777" w:rsidTr="00CA573C">
        <w:trPr>
          <w:trHeight w:val="390"/>
        </w:trPr>
        <w:tc>
          <w:tcPr>
            <w:tcW w:w="8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3415A6" w14:textId="1E4EA46C" w:rsidR="00415291" w:rsidRPr="00ED5C6A" w:rsidRDefault="00CA573C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03</w:t>
            </w:r>
            <w:r w:rsidR="00415291" w:rsidRPr="00ED5C6A">
              <w:rPr>
                <w:rFonts w:eastAsia="Times New Roman" w:hint="cs"/>
                <w:cs/>
              </w:rPr>
              <w:t>/</w:t>
            </w:r>
            <w:r w:rsidR="00415291" w:rsidRPr="00ED5C6A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F4830" w14:textId="06B621BB" w:rsidR="00415291" w:rsidRPr="00ED5C6A" w:rsidRDefault="00CA573C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F12CD5" w14:textId="03B4E146" w:rsidR="00415291" w:rsidRPr="00ED5C6A" w:rsidRDefault="00CA573C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51C796" w14:textId="1F4EC0C9" w:rsidR="00415291" w:rsidRPr="00ED5C6A" w:rsidRDefault="00CA573C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62A807" w14:textId="0F926E99" w:rsidR="00415291" w:rsidRPr="00ED5C6A" w:rsidRDefault="00CA573C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6D4C28C" w14:textId="0B8A1F29" w:rsidR="00415291" w:rsidRPr="00ED5C6A" w:rsidRDefault="00CA573C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B3862EE" w14:textId="43FB87E1" w:rsidR="00415291" w:rsidRPr="00ED5C6A" w:rsidRDefault="00CA573C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14:paraId="7D3817C7" w14:textId="77777777" w:rsidR="00415291" w:rsidRPr="00ED5C6A" w:rsidRDefault="00415291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CA573C" w:rsidRPr="00ED5C6A" w14:paraId="3AA200F6" w14:textId="77777777" w:rsidTr="00415291">
        <w:trPr>
          <w:trHeight w:val="390"/>
        </w:trPr>
        <w:tc>
          <w:tcPr>
            <w:tcW w:w="8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053CD" w14:textId="77777777" w:rsidR="00CA573C" w:rsidRPr="00ED5C6A" w:rsidRDefault="00CA573C" w:rsidP="00CA573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6BA7C7" w14:textId="1344CAAA" w:rsidR="00CA573C" w:rsidRPr="00ED5C6A" w:rsidRDefault="00CA573C" w:rsidP="00CA573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106200" w14:textId="607B2E4F" w:rsidR="00CA573C" w:rsidRPr="00ED5C6A" w:rsidRDefault="00CA573C" w:rsidP="00CA573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8C5246" w14:textId="70AC6A35" w:rsidR="00CA573C" w:rsidRPr="00ED5C6A" w:rsidRDefault="00CA573C" w:rsidP="00CA573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3D0AB7" w14:textId="21736778" w:rsidR="00CA573C" w:rsidRPr="00ED5C6A" w:rsidRDefault="00CA573C" w:rsidP="00CA573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D0ECAB" w14:textId="635535F1" w:rsidR="00CA573C" w:rsidRPr="00ED5C6A" w:rsidRDefault="00CA573C" w:rsidP="00CA573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141BF6" w14:textId="5703461A" w:rsidR="00CA573C" w:rsidRPr="00ED5C6A" w:rsidRDefault="00CA573C" w:rsidP="00CA573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14:paraId="18817CEB" w14:textId="77777777" w:rsidR="00CA573C" w:rsidRPr="00ED5C6A" w:rsidRDefault="00CA573C" w:rsidP="00CA573C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322EA19A" w14:textId="77777777" w:rsidR="00960AC7" w:rsidRPr="00ED5C6A" w:rsidRDefault="00960AC7" w:rsidP="00ED5C6A">
      <w:pPr>
        <w:jc w:val="center"/>
      </w:pPr>
    </w:p>
    <w:sectPr w:rsidR="00960AC7" w:rsidRPr="00ED5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6A"/>
    <w:rsid w:val="000D46DE"/>
    <w:rsid w:val="000D6856"/>
    <w:rsid w:val="0024576E"/>
    <w:rsid w:val="002F2137"/>
    <w:rsid w:val="00395E65"/>
    <w:rsid w:val="00415291"/>
    <w:rsid w:val="004A038B"/>
    <w:rsid w:val="00527B34"/>
    <w:rsid w:val="00560EB8"/>
    <w:rsid w:val="00683865"/>
    <w:rsid w:val="007E61C9"/>
    <w:rsid w:val="00853A08"/>
    <w:rsid w:val="009033DC"/>
    <w:rsid w:val="009407EA"/>
    <w:rsid w:val="00960AC7"/>
    <w:rsid w:val="009D5749"/>
    <w:rsid w:val="00CA573C"/>
    <w:rsid w:val="00E719FE"/>
    <w:rsid w:val="00ED5C6A"/>
    <w:rsid w:val="00FE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7140"/>
  <w15:chartTrackingRefBased/>
  <w15:docId w15:val="{316472EB-2178-42F7-B37A-9E66C67F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377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</dc:creator>
  <cp:keywords/>
  <dc:description/>
  <cp:lastModifiedBy>บัญชี Microsoft</cp:lastModifiedBy>
  <cp:revision>2</cp:revision>
  <dcterms:created xsi:type="dcterms:W3CDTF">2026-07-13T05:13:00Z</dcterms:created>
  <dcterms:modified xsi:type="dcterms:W3CDTF">2026-07-13T05:13:00Z</dcterms:modified>
</cp:coreProperties>
</file>